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</w:t>
      </w: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ЛОТОШАНСКОГО СЕЛЬСОВЕТА                                         КРАСНОЗЕРСКОГО РАЙОНА НОВОСИБИРСКОЙ ОБЛАСТИ</w:t>
      </w: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</w:p>
    <w:p w:rsidR="006F7D06" w:rsidRDefault="006F7D06">
      <w:pPr>
        <w:rPr>
          <w:rFonts w:cs="Calibri"/>
          <w:sz w:val="28"/>
        </w:rPr>
      </w:pPr>
      <w:r>
        <w:rPr>
          <w:rFonts w:cs="Calibri"/>
          <w:sz w:val="28"/>
        </w:rPr>
        <w:t xml:space="preserve">  </w:t>
      </w:r>
    </w:p>
    <w:p w:rsidR="006F7D06" w:rsidRDefault="006F7D0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16.05.2019                                с. Лотошное</w:t>
      </w:r>
      <w:r>
        <w:rPr>
          <w:rFonts w:ascii="Times New Roman" w:hAnsi="Times New Roman"/>
          <w:sz w:val="28"/>
        </w:rPr>
        <w:tab/>
        <w:t xml:space="preserve">         </w:t>
      </w:r>
      <w:r>
        <w:rPr>
          <w:rFonts w:ascii="Times New Roman" w:hAnsi="Times New Roman"/>
          <w:sz w:val="28"/>
        </w:rPr>
        <w:tab/>
        <w:t xml:space="preserve">                    № 25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создании патрульно-маневренной группы 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обеспечению  безопасности людей 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водных объектах на территории 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Лотошанского сельсовета Краснозерского района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области.</w:t>
      </w:r>
    </w:p>
    <w:p w:rsidR="006F7D06" w:rsidRDefault="006F7D06">
      <w:pPr>
        <w:rPr>
          <w:rFonts w:cs="Calibri"/>
          <w:sz w:val="28"/>
        </w:rPr>
      </w:pPr>
    </w:p>
    <w:p w:rsidR="006F7D06" w:rsidRDefault="006F7D06" w:rsidP="004340C8">
      <w:pPr>
        <w:spacing w:after="0" w:line="240" w:lineRule="auto"/>
        <w:ind w:left="-142"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На основании Федерального закона Российской Федерации от 06.10.2003 3 131-ФЗ «Об общих принципах организации местного самоуправления в Российской федерации»,  постановления Правительства Новосибирской области от 10.11.2014 № 445-п «Об утверждении Правил охраны жизни людей на водных объектах в Новосибирской области», и в целях улучшения профилактической организационной работы по обеспечению безопасности людей на водных объектах на территории Лотошанского сельсовета Краснозерского района Новосибирской области 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</w:p>
    <w:p w:rsidR="006F7D06" w:rsidRDefault="006F7D06">
      <w:pPr>
        <w:suppressAutoHyphens/>
        <w:spacing w:after="0" w:line="240" w:lineRule="auto"/>
        <w:jc w:val="both"/>
        <w:rPr>
          <w:rFonts w:ascii="Times New Roman" w:hAnsi="Times New Roman"/>
          <w:spacing w:val="20"/>
          <w:sz w:val="28"/>
        </w:rPr>
      </w:pPr>
      <w:r>
        <w:rPr>
          <w:rFonts w:ascii="Times New Roman" w:hAnsi="Times New Roman"/>
          <w:spacing w:val="20"/>
          <w:sz w:val="28"/>
        </w:rPr>
        <w:t>ПОСТАНОВЛЯЕТ:</w:t>
      </w:r>
    </w:p>
    <w:p w:rsidR="006F7D06" w:rsidRDefault="006F7D06" w:rsidP="00823DF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1.Создать и утвердить состав патрульно-маневренной группы по проведению рейдовых мероприятий на территории Лотошанского сельсовета в целях безопасности людей на водных объектах (Приложение №1).</w:t>
      </w:r>
    </w:p>
    <w:p w:rsidR="006F7D06" w:rsidRDefault="006F7D06" w:rsidP="00823DF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2.Созданной патрульно-маневренной по проведению рейдовых мероприятий по безопасности людей на водных объектах проводить информационно-пропагандистскую работу в части безопасности, распространения наглядной агитации, организации проведения инструктажей.</w:t>
      </w:r>
    </w:p>
    <w:p w:rsidR="006F7D06" w:rsidRDefault="006F7D0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Контроль за исполнением настоящего постановления оставляю за собой.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Лотошанского сельсовета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Краснозерского района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Новосибирской области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А.В.Кеслер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№1</w:t>
      </w: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постановлению № 25 от 16.05.2019г.</w:t>
      </w: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6F7D06" w:rsidRDefault="006F7D06" w:rsidP="00F878B2">
      <w:pPr>
        <w:spacing w:after="0" w:line="240" w:lineRule="auto"/>
        <w:jc w:val="right"/>
        <w:rPr>
          <w:rFonts w:ascii="Times New Roman" w:hAnsi="Times New Roman"/>
          <w:sz w:val="32"/>
        </w:rPr>
      </w:pPr>
    </w:p>
    <w:p w:rsidR="006F7D06" w:rsidRDefault="006F7D06" w:rsidP="00F878B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Патрульно-маневренная группа</w:t>
      </w: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безопасности </w:t>
      </w: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людей на водных объектах</w:t>
      </w: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32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6F7D06" w:rsidRDefault="006F7D06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Кеслер А.В. – глава администрации Лотошанского сельсовета , председатель комиссии</w:t>
      </w:r>
    </w:p>
    <w:p w:rsidR="006F7D06" w:rsidRDefault="006F7D06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Сергиенко Л.Л. – специалист 2 разряда администрации Лотошанского сельсовета, член группы.</w:t>
      </w:r>
    </w:p>
    <w:p w:rsidR="006F7D06" w:rsidRDefault="006F7D06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Онищенко С.И.- директор МКУК "Лотошанский КДЦ" ,член группы.</w:t>
      </w:r>
    </w:p>
    <w:p w:rsidR="006F7D06" w:rsidRDefault="006F7D06" w:rsidP="00F96987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cs="Calibri"/>
          <w:sz w:val="28"/>
        </w:rPr>
      </w:pPr>
      <w:r>
        <w:rPr>
          <w:rFonts w:ascii="Times New Roman" w:hAnsi="Times New Roman"/>
          <w:sz w:val="28"/>
        </w:rPr>
        <w:t>Очеретенко Н.В. – ответственный за ГО и ЧС , член группы.</w:t>
      </w:r>
    </w:p>
    <w:sectPr w:rsidR="006F7D06" w:rsidSect="005B3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44B1"/>
    <w:multiLevelType w:val="multilevel"/>
    <w:tmpl w:val="0426A3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14E5E85"/>
    <w:multiLevelType w:val="multilevel"/>
    <w:tmpl w:val="C504D9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31D2410"/>
    <w:multiLevelType w:val="multilevel"/>
    <w:tmpl w:val="73785F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A3C7697"/>
    <w:multiLevelType w:val="multilevel"/>
    <w:tmpl w:val="B3E84C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D21"/>
    <w:rsid w:val="000A6348"/>
    <w:rsid w:val="004340C8"/>
    <w:rsid w:val="004708A2"/>
    <w:rsid w:val="005B33FB"/>
    <w:rsid w:val="0061770E"/>
    <w:rsid w:val="006A5D21"/>
    <w:rsid w:val="006F7D06"/>
    <w:rsid w:val="00823DF5"/>
    <w:rsid w:val="00892CD9"/>
    <w:rsid w:val="00D373E0"/>
    <w:rsid w:val="00F878B2"/>
    <w:rsid w:val="00F96987"/>
    <w:rsid w:val="00FF3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F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1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304</Words>
  <Characters>1737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2009</cp:lastModifiedBy>
  <cp:revision>5</cp:revision>
  <cp:lastPrinted>2019-06-21T02:47:00Z</cp:lastPrinted>
  <dcterms:created xsi:type="dcterms:W3CDTF">2019-04-08T07:06:00Z</dcterms:created>
  <dcterms:modified xsi:type="dcterms:W3CDTF">2019-07-10T08:33:00Z</dcterms:modified>
</cp:coreProperties>
</file>